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21477" w14:textId="6BCA6C16" w:rsidR="00F02CBA" w:rsidRDefault="0066560D" w:rsidP="0066560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Załącznik nr 4 </w:t>
      </w:r>
    </w:p>
    <w:p w14:paraId="7F1BDABA" w14:textId="77777777" w:rsidR="00F02CBA" w:rsidRDefault="00F02CBA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350E61" w14:textId="5F37EA14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Informacja dotycząca przetwarzania danych osobowych.</w:t>
      </w:r>
    </w:p>
    <w:p w14:paraId="0C756659" w14:textId="77777777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E42646" w14:textId="77777777" w:rsidR="00C04356" w:rsidRPr="00C12547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sz w:val="22"/>
          <w:szCs w:val="22"/>
        </w:rPr>
      </w:pPr>
      <w:r w:rsidRPr="00537F53">
        <w:rPr>
          <w:rFonts w:ascii="Arial" w:hAnsi="Arial"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</w:r>
      <w:r w:rsidRPr="00C12547">
        <w:rPr>
          <w:rFonts w:ascii="Arial" w:hAnsi="Arial" w:cs="Arial"/>
          <w:sz w:val="22"/>
          <w:szCs w:val="22"/>
        </w:rPr>
        <w:t>dyrektywy 95/46/WE (RODO), Okręgowy Inspektor Pracy  we Wrocławiu</w:t>
      </w:r>
      <w:r>
        <w:rPr>
          <w:rFonts w:ascii="Arial" w:hAnsi="Arial" w:cs="Arial"/>
          <w:sz w:val="22"/>
          <w:szCs w:val="22"/>
        </w:rPr>
        <w:t>, informuję</w:t>
      </w:r>
      <w:r w:rsidRPr="00C12547">
        <w:rPr>
          <w:rFonts w:ascii="Arial" w:hAnsi="Arial" w:cs="Arial"/>
          <w:sz w:val="22"/>
          <w:szCs w:val="22"/>
        </w:rPr>
        <w:t xml:space="preserve"> </w:t>
      </w:r>
      <w:r w:rsidR="00544D8A">
        <w:rPr>
          <w:rFonts w:ascii="Arial" w:hAnsi="Arial" w:cs="Arial"/>
          <w:sz w:val="22"/>
          <w:szCs w:val="22"/>
        </w:rPr>
        <w:t>Panią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, że: </w:t>
      </w:r>
    </w:p>
    <w:p w14:paraId="619CF8E9" w14:textId="77777777" w:rsidR="00C04356" w:rsidRPr="00C639A0" w:rsidRDefault="00C04356" w:rsidP="00C639A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9A0">
        <w:rPr>
          <w:rFonts w:ascii="Arial" w:hAnsi="Arial" w:cs="Arial"/>
        </w:rPr>
        <w:t xml:space="preserve">Administratorem </w:t>
      </w:r>
      <w:r w:rsidR="00544D8A" w:rsidRPr="00C639A0">
        <w:rPr>
          <w:rFonts w:ascii="Arial" w:hAnsi="Arial" w:cs="Arial"/>
        </w:rPr>
        <w:t>Pani</w:t>
      </w:r>
      <w:r w:rsidR="00DC228B" w:rsidRPr="00C639A0">
        <w:rPr>
          <w:rFonts w:ascii="Arial" w:hAnsi="Arial" w:cs="Arial"/>
        </w:rPr>
        <w:t>/Pana</w:t>
      </w:r>
      <w:r w:rsidRPr="00C639A0">
        <w:rPr>
          <w:rFonts w:ascii="Arial" w:hAnsi="Arial" w:cs="Arial"/>
        </w:rPr>
        <w:t xml:space="preserve"> danych osobowych jest Okręgowy Inspektor Pracy  we Wrocławiu, z siedzibą przy ul. Zielonego Dębu 22, 51-621 Wrocław.</w:t>
      </w:r>
    </w:p>
    <w:p w14:paraId="5E05E64C" w14:textId="77777777" w:rsidR="00C639A0" w:rsidRPr="00C639A0" w:rsidRDefault="00C04356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iod@wroclaw.pip.gov.pl. </w:t>
      </w:r>
      <w:bookmarkStart w:id="1" w:name="_Hlk87385029"/>
    </w:p>
    <w:p w14:paraId="2360E1C7" w14:textId="77777777" w:rsidR="00C639A0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>Podstawą prawną przetwarzania Pani/Pana danych jest art. 6 ust 1 lit. c RODO, tj.: przetwarzanie jest niezbędne do wypełnienia obowiązku prawnego ciążącego na administratorze w związku z przepisami ustawy prawo zamówień publicznych</w:t>
      </w:r>
      <w:bookmarkEnd w:id="1"/>
      <w:r w:rsidRPr="00C639A0">
        <w:rPr>
          <w:rFonts w:ascii="Arial" w:eastAsia="Times New Roman" w:hAnsi="Arial" w:cs="Arial"/>
          <w:lang w:eastAsia="pl-PL"/>
        </w:rPr>
        <w:t>.</w:t>
      </w:r>
    </w:p>
    <w:p w14:paraId="56C265E9" w14:textId="37534FDB" w:rsidR="00C04356" w:rsidRPr="00C639A0" w:rsidRDefault="00C639A0" w:rsidP="00942D48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przetwarzane są w celu przygotowania i wykonania umowy zawartej w ramach postępowania o udzielenie zamówienia publicznego pn.: </w:t>
      </w:r>
      <w:r w:rsidR="00942D48" w:rsidRPr="003D2961">
        <w:rPr>
          <w:rFonts w:ascii="Arial" w:hAnsi="Arial" w:cs="Arial"/>
          <w:b/>
        </w:rPr>
        <w:t>Opracowanie dokumentacji projektowo-kosztorysowej dla zada</w:t>
      </w:r>
      <w:r w:rsidR="00942D48">
        <w:rPr>
          <w:rFonts w:ascii="Arial" w:hAnsi="Arial" w:cs="Arial"/>
          <w:b/>
        </w:rPr>
        <w:t>ń</w:t>
      </w:r>
      <w:r w:rsidR="00942D48" w:rsidRPr="003D2961">
        <w:rPr>
          <w:rFonts w:ascii="Arial" w:hAnsi="Arial" w:cs="Arial"/>
          <w:b/>
        </w:rPr>
        <w:t xml:space="preserve"> pn.: „</w:t>
      </w:r>
      <w:r w:rsidR="00942D48">
        <w:rPr>
          <w:rFonts w:ascii="Arial" w:eastAsia="Book Antiqua" w:hAnsi="Arial" w:cs="Arial"/>
          <w:b/>
          <w:bCs/>
          <w:i/>
        </w:rPr>
        <w:t>Wymiana pokrycia dachowego i remont elewacji wraz z pracami towarzyszącymi w budynku A oraz wymiana pokrycia dachowego wraz z remontem elewacji i wymianą dwóch bram garażowych oraz pracami towarzyszącymi w budynku B znajdujących</w:t>
      </w:r>
      <w:r w:rsidR="00942D48" w:rsidRPr="003D2961">
        <w:rPr>
          <w:rFonts w:ascii="Arial" w:eastAsia="Book Antiqua" w:hAnsi="Arial" w:cs="Arial"/>
          <w:b/>
          <w:bCs/>
          <w:i/>
        </w:rPr>
        <w:t xml:space="preserve"> się prz</w:t>
      </w:r>
      <w:r w:rsidR="00942D48">
        <w:rPr>
          <w:rFonts w:ascii="Arial" w:eastAsia="Book Antiqua" w:hAnsi="Arial" w:cs="Arial"/>
          <w:b/>
          <w:bCs/>
          <w:i/>
        </w:rPr>
        <w:t>y ul. Generała Andersa 136  w Wałbrzychu</w:t>
      </w:r>
      <w:r w:rsidR="00942D48" w:rsidRPr="003D2961">
        <w:rPr>
          <w:rFonts w:ascii="Arial" w:eastAsia="Book Antiqua" w:hAnsi="Arial" w:cs="Arial"/>
          <w:b/>
          <w:bCs/>
          <w:i/>
        </w:rPr>
        <w:t xml:space="preserve"> na potrzeby siedziby OKRĘGOWEGO INSPEKTORATU PRACY WE WROCŁAWIU ODDZIAŁ W </w:t>
      </w:r>
      <w:r w:rsidR="00942D48">
        <w:rPr>
          <w:rFonts w:ascii="Arial" w:eastAsia="Book Antiqua" w:hAnsi="Arial" w:cs="Arial"/>
          <w:b/>
          <w:bCs/>
          <w:i/>
        </w:rPr>
        <w:t>Wałbrzychu oraz sprawowanie nadzoru inwestorskiego nad tymi pracami</w:t>
      </w:r>
      <w:r w:rsidR="001B42F5" w:rsidRPr="00C639A0">
        <w:rPr>
          <w:rFonts w:ascii="Arial" w:eastAsia="Times New Roman" w:hAnsi="Arial" w:cs="Arial"/>
          <w:lang w:eastAsia="pl-PL"/>
        </w:rPr>
        <w:t xml:space="preserve"> </w:t>
      </w:r>
      <w:r w:rsidRPr="00C639A0">
        <w:rPr>
          <w:rFonts w:ascii="Arial" w:eastAsia="Times New Roman" w:hAnsi="Arial" w:cs="Arial"/>
          <w:lang w:eastAsia="pl-PL"/>
        </w:rPr>
        <w:t>– znak postępowania: WR-POR-A.213</w:t>
      </w:r>
      <w:r w:rsidR="00942D48">
        <w:rPr>
          <w:rFonts w:ascii="Arial" w:eastAsia="Times New Roman" w:hAnsi="Arial" w:cs="Arial"/>
          <w:lang w:eastAsia="pl-PL"/>
        </w:rPr>
        <w:t>.145.2024</w:t>
      </w:r>
      <w:r w:rsidRPr="00C639A0">
        <w:rPr>
          <w:rFonts w:ascii="Arial" w:eastAsia="Times New Roman" w:hAnsi="Arial" w:cs="Arial"/>
          <w:lang w:eastAsia="pl-PL"/>
        </w:rPr>
        <w:t xml:space="preserve"> prowadzonego w trybie </w:t>
      </w:r>
      <w:r w:rsidR="001B42F5">
        <w:rPr>
          <w:rFonts w:ascii="Arial" w:eastAsia="Times New Roman" w:hAnsi="Arial" w:cs="Arial"/>
          <w:lang w:eastAsia="pl-PL"/>
        </w:rPr>
        <w:t xml:space="preserve"> art. 2.1.1 </w:t>
      </w:r>
      <w:proofErr w:type="spellStart"/>
      <w:r w:rsidR="001B42F5">
        <w:rPr>
          <w:rFonts w:ascii="Arial" w:eastAsia="Times New Roman" w:hAnsi="Arial" w:cs="Arial"/>
          <w:lang w:eastAsia="pl-PL"/>
        </w:rPr>
        <w:t>pzp</w:t>
      </w:r>
      <w:proofErr w:type="spellEnd"/>
    </w:p>
    <w:p w14:paraId="7ACC7495" w14:textId="06F91980" w:rsidR="00C04356" w:rsidRPr="00C12547" w:rsidRDefault="00544D8A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="00C04356" w:rsidRPr="00C12547">
        <w:rPr>
          <w:rFonts w:ascii="Arial" w:hAnsi="Arial" w:cs="Arial"/>
          <w:sz w:val="22"/>
          <w:szCs w:val="22"/>
        </w:rPr>
        <w:t xml:space="preserve"> dane osobowe przetwarzane będą w celu zawarcia i wykonania tej umowy, </w:t>
      </w:r>
      <w:r w:rsidR="00F02CBA" w:rsidRPr="003114A0">
        <w:rPr>
          <w:rFonts w:ascii="Arial" w:hAnsi="Arial" w:cs="Arial"/>
          <w:sz w:val="22"/>
          <w:szCs w:val="22"/>
        </w:rPr>
        <w:t>a także</w:t>
      </w:r>
      <w:r w:rsidR="00C04356" w:rsidRPr="003114A0">
        <w:rPr>
          <w:rFonts w:ascii="Arial" w:hAnsi="Arial" w:cs="Arial"/>
          <w:sz w:val="22"/>
          <w:szCs w:val="22"/>
        </w:rPr>
        <w:t xml:space="preserve"> w wykonaniu obowiązków Administratora wynikających z powszechnie obowiązujących </w:t>
      </w:r>
      <w:r w:rsidR="00C04356" w:rsidRPr="009F501A">
        <w:rPr>
          <w:rFonts w:ascii="Arial" w:hAnsi="Arial" w:cs="Arial"/>
          <w:sz w:val="22"/>
          <w:szCs w:val="22"/>
        </w:rPr>
        <w:t>przepisów oraz dla celów wynikających z prawnie uzasadnionych interesów realizowanych przez</w:t>
      </w:r>
      <w:r w:rsidR="00C04356" w:rsidRPr="00C12547">
        <w:rPr>
          <w:rFonts w:ascii="Arial" w:hAnsi="Arial" w:cs="Arial"/>
          <w:sz w:val="22"/>
          <w:szCs w:val="22"/>
        </w:rPr>
        <w:t xml:space="preserve"> Administratora, </w:t>
      </w:r>
      <w:r w:rsidR="00C04356" w:rsidRPr="009F501A">
        <w:rPr>
          <w:rFonts w:ascii="Arial" w:hAnsi="Arial" w:cs="Arial"/>
          <w:sz w:val="22"/>
          <w:szCs w:val="22"/>
        </w:rPr>
        <w:t>w tym w szczególności ustalenia, dochodzenia i obrony wzajemnych roszczeń - zgodnie z art. 6 ust. 1 lit. a), b), c) i f) RODO</w:t>
      </w:r>
      <w:r w:rsidR="00C04356" w:rsidRPr="00C12547">
        <w:rPr>
          <w:rFonts w:ascii="Arial" w:hAnsi="Arial" w:cs="Arial"/>
          <w:sz w:val="22"/>
          <w:szCs w:val="22"/>
        </w:rPr>
        <w:t xml:space="preserve">. </w:t>
      </w:r>
    </w:p>
    <w:p w14:paraId="10A16946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 xml:space="preserve">Odbiorcą </w:t>
      </w:r>
      <w:r w:rsidR="00544D8A"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 danych osobowych mogą zostać:</w:t>
      </w:r>
    </w:p>
    <w:p w14:paraId="1B5060B3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inne jednostki organizacyjne PIP,</w:t>
      </w:r>
    </w:p>
    <w:p w14:paraId="759A6454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uprawnione organy publiczne,</w:t>
      </w:r>
    </w:p>
    <w:p w14:paraId="3F07D849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 wykonujące usługi niszczenia i archiwizacji dokumentacji,</w:t>
      </w:r>
    </w:p>
    <w:p w14:paraId="2B014668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podmioty, które mogą uzyskać dane na podstawie przepisów prawa,</w:t>
      </w:r>
    </w:p>
    <w:p w14:paraId="6AF6CE1C" w14:textId="77777777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</w:r>
      <w:proofErr w:type="spellStart"/>
      <w:r w:rsidRPr="00C639A0">
        <w:rPr>
          <w:rFonts w:ascii="Arial" w:eastAsia="Times New Roman" w:hAnsi="Arial" w:cs="Arial"/>
          <w:lang w:eastAsia="pl-PL"/>
        </w:rPr>
        <w:t>późn</w:t>
      </w:r>
      <w:proofErr w:type="spellEnd"/>
      <w:r w:rsidRPr="00C639A0">
        <w:rPr>
          <w:rFonts w:ascii="Arial" w:eastAsia="Times New Roman" w:hAnsi="Arial" w:cs="Arial"/>
          <w:lang w:eastAsia="pl-PL"/>
        </w:rPr>
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</w:r>
    </w:p>
    <w:p w14:paraId="194DE935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Pan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 w:rsidRPr="00C12547">
        <w:rPr>
          <w:rFonts w:ascii="Arial" w:hAnsi="Arial" w:cs="Arial"/>
          <w:sz w:val="22"/>
          <w:szCs w:val="22"/>
        </w:rPr>
        <w:t xml:space="preserve"> prawo dostępu do treści swoich danych osobowych oraz ich sprostowania.</w:t>
      </w:r>
    </w:p>
    <w:p w14:paraId="5CF8526B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</w:t>
      </w:r>
      <w:r w:rsidRPr="00C12547">
        <w:rPr>
          <w:rFonts w:ascii="Arial" w:hAnsi="Arial" w:cs="Arial"/>
          <w:sz w:val="22"/>
          <w:szCs w:val="22"/>
        </w:rPr>
        <w:t xml:space="preserve"> Pa</w:t>
      </w:r>
      <w:r>
        <w:rPr>
          <w:rFonts w:ascii="Arial" w:hAnsi="Arial" w:cs="Arial"/>
          <w:sz w:val="22"/>
          <w:szCs w:val="22"/>
        </w:rPr>
        <w:t>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 xml:space="preserve"> </w:t>
      </w:r>
      <w:r w:rsidRPr="00C12547">
        <w:rPr>
          <w:rFonts w:ascii="Arial" w:hAnsi="Arial" w:cs="Arial"/>
          <w:sz w:val="22"/>
          <w:szCs w:val="22"/>
        </w:rPr>
        <w:t xml:space="preserve">prawo do wniesienia skargi do Prezesa Urzędu Ochrony Danych Osobowych. </w:t>
      </w:r>
    </w:p>
    <w:p w14:paraId="7A89D590" w14:textId="77777777" w:rsidR="003114A0" w:rsidRDefault="00544D8A" w:rsidP="003114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</w:t>
      </w:r>
      <w:r w:rsidR="00C04356" w:rsidRPr="00C12547">
        <w:rPr>
          <w:rFonts w:ascii="Arial" w:hAnsi="Arial" w:cs="Arial"/>
          <w:sz w:val="22"/>
          <w:szCs w:val="22"/>
        </w:rPr>
        <w:t xml:space="preserve"> dane nie będą przetwarzane w sposób zautomatyzowany i nie będą poddawane profilowaniu. </w:t>
      </w:r>
    </w:p>
    <w:p w14:paraId="78B7C203" w14:textId="77777777" w:rsidR="003114A0" w:rsidRDefault="003114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A27B04" w14:textId="14D2DEBD" w:rsidR="00C639A0" w:rsidRPr="003114A0" w:rsidRDefault="00C639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114A0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114A0">
        <w:rPr>
          <w:rFonts w:ascii="Arial" w:hAnsi="Arial" w:cs="Arial"/>
        </w:rPr>
        <w:t>Pzp</w:t>
      </w:r>
      <w:proofErr w:type="spellEnd"/>
      <w:r w:rsidRPr="003114A0">
        <w:rPr>
          <w:rFonts w:ascii="Arial" w:hAnsi="Arial" w:cs="Arial"/>
        </w:rPr>
        <w:t>, związanym z udziałem w postępowaniu o udzielenie zamówienia publicznego</w:t>
      </w:r>
    </w:p>
    <w:p w14:paraId="6CA949D3" w14:textId="77777777" w:rsidR="00C04356" w:rsidRPr="00F02CBA" w:rsidRDefault="00C04356" w:rsidP="00C04356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5820B94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zapoznał</w:t>
      </w:r>
      <w:r w:rsidR="00544D8A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="00DC228B">
        <w:rPr>
          <w:rFonts w:ascii="Arial" w:hAnsi="Arial" w:cs="Arial"/>
          <w:color w:val="000000"/>
          <w:sz w:val="22"/>
          <w:szCs w:val="22"/>
        </w:rPr>
        <w:t>/em</w:t>
      </w:r>
      <w:r>
        <w:rPr>
          <w:rFonts w:ascii="Arial" w:hAnsi="Arial" w:cs="Arial"/>
          <w:color w:val="000000"/>
          <w:sz w:val="22"/>
          <w:szCs w:val="22"/>
        </w:rPr>
        <w:t xml:space="preserve"> się z treścią powyższej informacji.</w:t>
      </w:r>
    </w:p>
    <w:p w14:paraId="59030435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3C53E1E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B5C219A" w14:textId="488213B2" w:rsidR="00F02CBA" w:rsidRDefault="00DC228B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..………………………..                                                                ………………………….</w:t>
      </w:r>
    </w:p>
    <w:p w14:paraId="795401DC" w14:textId="77777777" w:rsidR="00F02CBA" w:rsidRDefault="00F02CBA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4F40726" w14:textId="08E1B1A3" w:rsidR="00C04356" w:rsidRPr="00F02CBA" w:rsidRDefault="00DC228B" w:rsidP="00F02CBA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11ED9">
        <w:rPr>
          <w:rFonts w:ascii="Arial" w:hAnsi="Arial" w:cs="Arial"/>
          <w:color w:val="000000"/>
          <w:sz w:val="18"/>
          <w:szCs w:val="18"/>
        </w:rPr>
        <w:t>(miejscowość, data)</w:t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  <w:t>(podpis)</w:t>
      </w:r>
    </w:p>
    <w:sectPr w:rsidR="00C04356" w:rsidRPr="00F02CBA" w:rsidSect="00C639A0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3EE"/>
    <w:multiLevelType w:val="hybridMultilevel"/>
    <w:tmpl w:val="54D0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213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D35C2"/>
    <w:multiLevelType w:val="hybridMultilevel"/>
    <w:tmpl w:val="D3A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2C9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35A3F84"/>
    <w:multiLevelType w:val="hybridMultilevel"/>
    <w:tmpl w:val="B7D27B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A8A4832"/>
    <w:multiLevelType w:val="hybridMultilevel"/>
    <w:tmpl w:val="B628C064"/>
    <w:lvl w:ilvl="0" w:tplc="53A454DA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56"/>
    <w:rsid w:val="001B42F5"/>
    <w:rsid w:val="003114A0"/>
    <w:rsid w:val="003C0831"/>
    <w:rsid w:val="00461C90"/>
    <w:rsid w:val="00544D8A"/>
    <w:rsid w:val="00654F05"/>
    <w:rsid w:val="0066560D"/>
    <w:rsid w:val="008845BE"/>
    <w:rsid w:val="008D6850"/>
    <w:rsid w:val="00942D48"/>
    <w:rsid w:val="00B2726A"/>
    <w:rsid w:val="00C04356"/>
    <w:rsid w:val="00C639A0"/>
    <w:rsid w:val="00DC228B"/>
    <w:rsid w:val="00F02CBA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2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Dziedusiewicz</dc:creator>
  <cp:keywords/>
  <dc:description/>
  <cp:lastModifiedBy>Dariusz Klimecki</cp:lastModifiedBy>
  <cp:revision>4</cp:revision>
  <cp:lastPrinted>2024-04-09T09:03:00Z</cp:lastPrinted>
  <dcterms:created xsi:type="dcterms:W3CDTF">2024-04-09T09:03:00Z</dcterms:created>
  <dcterms:modified xsi:type="dcterms:W3CDTF">2024-04-30T10:25:00Z</dcterms:modified>
</cp:coreProperties>
</file>